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63F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安徽信息工程学院</w:t>
      </w:r>
    </w:p>
    <w:p w14:paraId="4C9C1F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AI公益普法短视频征集作品登记表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1019"/>
        <w:gridCol w:w="1341"/>
        <w:gridCol w:w="1214"/>
        <w:gridCol w:w="932"/>
        <w:gridCol w:w="2648"/>
      </w:tblGrid>
      <w:tr w14:paraId="0E49B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2251" w:type="dxa"/>
            <w:vAlign w:val="center"/>
          </w:tcPr>
          <w:p w14:paraId="74D386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主创姓名</w:t>
            </w:r>
          </w:p>
        </w:tc>
        <w:tc>
          <w:tcPr>
            <w:tcW w:w="2360" w:type="dxa"/>
            <w:gridSpan w:val="2"/>
            <w:vAlign w:val="center"/>
          </w:tcPr>
          <w:p w14:paraId="052898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4FDF02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648" w:type="dxa"/>
            <w:vAlign w:val="center"/>
          </w:tcPr>
          <w:p w14:paraId="6D45FF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</w:tr>
      <w:tr w14:paraId="5EF32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2251" w:type="dxa"/>
            <w:shd w:val="clear" w:color="auto" w:fill="auto"/>
            <w:vAlign w:val="center"/>
          </w:tcPr>
          <w:p w14:paraId="681D1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学院/专业</w:t>
            </w:r>
          </w:p>
          <w:p w14:paraId="6A5E2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（所在单位）</w:t>
            </w:r>
          </w:p>
        </w:tc>
        <w:tc>
          <w:tcPr>
            <w:tcW w:w="2360" w:type="dxa"/>
            <w:gridSpan w:val="2"/>
            <w:shd w:val="clear" w:color="auto" w:fill="auto"/>
            <w:vAlign w:val="center"/>
          </w:tcPr>
          <w:p w14:paraId="1505D0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146" w:type="dxa"/>
            <w:gridSpan w:val="2"/>
            <w:shd w:val="clear" w:color="auto" w:fill="auto"/>
            <w:vAlign w:val="center"/>
          </w:tcPr>
          <w:p w14:paraId="367C7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学号/工号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0826E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41308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51" w:type="dxa"/>
            <w:vMerge w:val="restart"/>
            <w:vAlign w:val="center"/>
          </w:tcPr>
          <w:p w14:paraId="1F192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团队成员</w:t>
            </w:r>
          </w:p>
          <w:p w14:paraId="10198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u w:val="none"/>
                <w:vertAlign w:val="baseline"/>
                <w:lang w:val="en-US" w:eastAsia="zh-CN"/>
              </w:rPr>
              <w:t>（不超过2人）</w:t>
            </w:r>
          </w:p>
        </w:tc>
        <w:tc>
          <w:tcPr>
            <w:tcW w:w="2360" w:type="dxa"/>
            <w:gridSpan w:val="2"/>
            <w:vAlign w:val="center"/>
          </w:tcPr>
          <w:p w14:paraId="3EBB2D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2146" w:type="dxa"/>
            <w:gridSpan w:val="2"/>
            <w:vAlign w:val="center"/>
          </w:tcPr>
          <w:p w14:paraId="04A8A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学号/工号</w:t>
            </w:r>
          </w:p>
        </w:tc>
        <w:tc>
          <w:tcPr>
            <w:tcW w:w="2648" w:type="dxa"/>
            <w:vAlign w:val="center"/>
          </w:tcPr>
          <w:p w14:paraId="4876D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学院/专业</w:t>
            </w:r>
          </w:p>
          <w:p w14:paraId="593F1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（所在单位）</w:t>
            </w:r>
          </w:p>
        </w:tc>
      </w:tr>
      <w:tr w14:paraId="2B41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51" w:type="dxa"/>
            <w:vMerge w:val="continue"/>
            <w:vAlign w:val="center"/>
          </w:tcPr>
          <w:p w14:paraId="7477D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7C163D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6A656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8" w:type="dxa"/>
            <w:vAlign w:val="center"/>
          </w:tcPr>
          <w:p w14:paraId="0CFF34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7EC9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251" w:type="dxa"/>
            <w:vMerge w:val="continue"/>
            <w:vAlign w:val="center"/>
          </w:tcPr>
          <w:p w14:paraId="3C644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40A72C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4EFA8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8" w:type="dxa"/>
            <w:vAlign w:val="center"/>
          </w:tcPr>
          <w:p w14:paraId="3A4531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71CBA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251" w:type="dxa"/>
            <w:vAlign w:val="center"/>
          </w:tcPr>
          <w:p w14:paraId="0B510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7154" w:type="dxa"/>
            <w:gridSpan w:val="5"/>
            <w:vAlign w:val="center"/>
          </w:tcPr>
          <w:p w14:paraId="67C702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4969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51" w:type="dxa"/>
            <w:vMerge w:val="restart"/>
            <w:vAlign w:val="center"/>
          </w:tcPr>
          <w:p w14:paraId="2F136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作品主题</w:t>
            </w:r>
          </w:p>
          <w:p w14:paraId="4AB4E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（打“√”）</w:t>
            </w:r>
          </w:p>
        </w:tc>
        <w:tc>
          <w:tcPr>
            <w:tcW w:w="1019" w:type="dxa"/>
            <w:vAlign w:val="center"/>
          </w:tcPr>
          <w:p w14:paraId="1BBA0D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勾选</w:t>
            </w:r>
          </w:p>
        </w:tc>
        <w:tc>
          <w:tcPr>
            <w:tcW w:w="2555" w:type="dxa"/>
            <w:gridSpan w:val="2"/>
            <w:vAlign w:val="center"/>
          </w:tcPr>
          <w:p w14:paraId="66126B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主题</w:t>
            </w:r>
          </w:p>
        </w:tc>
        <w:tc>
          <w:tcPr>
            <w:tcW w:w="932" w:type="dxa"/>
            <w:vAlign w:val="center"/>
          </w:tcPr>
          <w:p w14:paraId="776E4F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勾选</w:t>
            </w:r>
          </w:p>
        </w:tc>
        <w:tc>
          <w:tcPr>
            <w:tcW w:w="2648" w:type="dxa"/>
            <w:vAlign w:val="center"/>
          </w:tcPr>
          <w:p w14:paraId="27725A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主题</w:t>
            </w:r>
          </w:p>
        </w:tc>
      </w:tr>
      <w:tr w14:paraId="4EBB6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51" w:type="dxa"/>
            <w:vMerge w:val="continue"/>
            <w:vAlign w:val="center"/>
          </w:tcPr>
          <w:p w14:paraId="6E207410">
            <w:pPr>
              <w:widowControl/>
              <w:jc w:val="center"/>
              <w:textAlignment w:val="center"/>
            </w:pPr>
          </w:p>
        </w:tc>
        <w:tc>
          <w:tcPr>
            <w:tcW w:w="1019" w:type="dxa"/>
            <w:vAlign w:val="center"/>
          </w:tcPr>
          <w:p w14:paraId="20D559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5182E7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反电信网络诈骗与网络安全</w:t>
            </w:r>
          </w:p>
        </w:tc>
        <w:tc>
          <w:tcPr>
            <w:tcW w:w="932" w:type="dxa"/>
            <w:vAlign w:val="center"/>
          </w:tcPr>
          <w:p w14:paraId="020955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8" w:type="dxa"/>
            <w:vAlign w:val="center"/>
          </w:tcPr>
          <w:p w14:paraId="2A80CB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知识产权保护</w:t>
            </w:r>
          </w:p>
        </w:tc>
      </w:tr>
      <w:tr w14:paraId="4C682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51" w:type="dxa"/>
            <w:vMerge w:val="continue"/>
            <w:vAlign w:val="center"/>
          </w:tcPr>
          <w:p w14:paraId="74A51F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019" w:type="dxa"/>
            <w:vAlign w:val="center"/>
          </w:tcPr>
          <w:p w14:paraId="0B9311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50F6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劳动就业与实习权益保障</w:t>
            </w:r>
          </w:p>
        </w:tc>
        <w:tc>
          <w:tcPr>
            <w:tcW w:w="932" w:type="dxa"/>
            <w:vAlign w:val="center"/>
          </w:tcPr>
          <w:p w14:paraId="3311C2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2648" w:type="dxa"/>
            <w:vAlign w:val="center"/>
          </w:tcPr>
          <w:p w14:paraId="40F686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国家安全与校园安全</w:t>
            </w:r>
          </w:p>
        </w:tc>
      </w:tr>
      <w:tr w14:paraId="7001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51" w:type="dxa"/>
            <w:vMerge w:val="continue"/>
            <w:vAlign w:val="center"/>
          </w:tcPr>
          <w:p w14:paraId="34D385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019" w:type="dxa"/>
            <w:vAlign w:val="center"/>
          </w:tcPr>
          <w:p w14:paraId="7DF5EC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226E75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未成年人保护与预防犯罪</w:t>
            </w:r>
          </w:p>
        </w:tc>
        <w:tc>
          <w:tcPr>
            <w:tcW w:w="932" w:type="dxa"/>
            <w:vAlign w:val="center"/>
          </w:tcPr>
          <w:p w14:paraId="1638CC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2648" w:type="dxa"/>
            <w:vAlign w:val="center"/>
          </w:tcPr>
          <w:p w14:paraId="5A252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其他</w:t>
            </w:r>
          </w:p>
          <w:p w14:paraId="433D41AC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请填写：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u w:val="single"/>
                <w:shd w:val="clear" w:color="auto" w:fill="FFFFFF"/>
                <w:lang w:val="en-US" w:eastAsia="zh-CN" w:bidi="ar"/>
              </w:rPr>
              <w:t xml:space="preserve">             </w:t>
            </w:r>
          </w:p>
        </w:tc>
      </w:tr>
      <w:tr w14:paraId="7EC34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2251" w:type="dxa"/>
            <w:vAlign w:val="center"/>
          </w:tcPr>
          <w:p w14:paraId="36F215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作品简介</w:t>
            </w:r>
          </w:p>
        </w:tc>
        <w:tc>
          <w:tcPr>
            <w:tcW w:w="7154" w:type="dxa"/>
            <w:gridSpan w:val="5"/>
            <w:vAlign w:val="center"/>
          </w:tcPr>
          <w:p w14:paraId="68127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主要说明创作立意及普法宣传要点</w:t>
            </w:r>
          </w:p>
          <w:p w14:paraId="59C33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字数不少于100字</w:t>
            </w:r>
          </w:p>
        </w:tc>
      </w:tr>
      <w:tr w14:paraId="318DC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2251" w:type="dxa"/>
            <w:vAlign w:val="center"/>
          </w:tcPr>
          <w:p w14:paraId="24FFCA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AI工具</w:t>
            </w:r>
          </w:p>
          <w:p w14:paraId="202EE6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使用说明</w:t>
            </w:r>
          </w:p>
        </w:tc>
        <w:tc>
          <w:tcPr>
            <w:tcW w:w="7154" w:type="dxa"/>
            <w:gridSpan w:val="5"/>
            <w:vAlign w:val="center"/>
          </w:tcPr>
          <w:p w14:paraId="77230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主要说明所用AI工具名称及主要环节</w:t>
            </w:r>
          </w:p>
        </w:tc>
      </w:tr>
      <w:tr w14:paraId="1782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405" w:type="dxa"/>
            <w:gridSpan w:val="6"/>
            <w:vAlign w:val="center"/>
          </w:tcPr>
          <w:p w14:paraId="5D8A36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u w:val="none"/>
                <w:vertAlign w:val="baseline"/>
                <w:lang w:val="en-US" w:eastAsia="zh-CN"/>
              </w:rPr>
              <w:t>作者声明</w:t>
            </w:r>
          </w:p>
        </w:tc>
      </w:tr>
      <w:tr w14:paraId="6731F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9405" w:type="dxa"/>
            <w:gridSpan w:val="6"/>
            <w:vAlign w:val="center"/>
          </w:tcPr>
          <w:p w14:paraId="662550EC">
            <w:pPr>
              <w:ind w:firstLine="480" w:firstLineChars="200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本人已认真阅读《关于举办安徽信息工程学院 AI 公益普法短视频征集活动的通知》，自愿遵守活动全部要求；承诺投稿作品为未公开发表原创作品。如发生抄袭、侵权等纠纷，全部责任由本人承担，与学校无关。本人保留作品著作权，许可安徽信息工程学院用于校内法治宣传、公益展播、向上级推荐参评等非商业用途。</w:t>
            </w:r>
          </w:p>
          <w:p w14:paraId="070802BE">
            <w:pPr>
              <w:ind w:firstLine="480" w:firstLineChars="200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签名：</w:t>
            </w:r>
          </w:p>
        </w:tc>
      </w:tr>
    </w:tbl>
    <w:p w14:paraId="56052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20" w:lineRule="exact"/>
        <w:textAlignment w:val="auto"/>
        <w:rPr>
          <w:rFonts w:hint="default" w:ascii="仿宋_GB2312" w:hAnsi="仿宋_GB2312" w:eastAsia="仿宋_GB2312" w:cs="仿宋_GB2312"/>
          <w:b/>
          <w:bCs w:val="0"/>
          <w:color w:val="FF0000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850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F25EDB8-7425-4451-8527-4DABF25BE8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2C1958F-6E06-41C0-9483-2FECABFAC89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yY2VmMzg3YmJkNjk3MjVmY2ZmMDY1NjMwMDU1ZjUifQ=="/>
  </w:docVars>
  <w:rsids>
    <w:rsidRoot w:val="4DF14E22"/>
    <w:rsid w:val="00065A70"/>
    <w:rsid w:val="001A2895"/>
    <w:rsid w:val="001E368B"/>
    <w:rsid w:val="005954BB"/>
    <w:rsid w:val="006E34A0"/>
    <w:rsid w:val="007B0F34"/>
    <w:rsid w:val="007C709A"/>
    <w:rsid w:val="00815F3B"/>
    <w:rsid w:val="00893562"/>
    <w:rsid w:val="00932EFB"/>
    <w:rsid w:val="00B26A7E"/>
    <w:rsid w:val="00C23E3A"/>
    <w:rsid w:val="00D114E0"/>
    <w:rsid w:val="00DD66FE"/>
    <w:rsid w:val="01A7022B"/>
    <w:rsid w:val="02F56D74"/>
    <w:rsid w:val="0A765D5F"/>
    <w:rsid w:val="0A9C168E"/>
    <w:rsid w:val="0BA01124"/>
    <w:rsid w:val="0FCE01DD"/>
    <w:rsid w:val="11D25E06"/>
    <w:rsid w:val="142D1880"/>
    <w:rsid w:val="26910A82"/>
    <w:rsid w:val="2AAE58D7"/>
    <w:rsid w:val="2CF8417D"/>
    <w:rsid w:val="2E410A84"/>
    <w:rsid w:val="31D43E75"/>
    <w:rsid w:val="3C987362"/>
    <w:rsid w:val="3FBA33FC"/>
    <w:rsid w:val="40F470CC"/>
    <w:rsid w:val="42AD38A3"/>
    <w:rsid w:val="436037BB"/>
    <w:rsid w:val="4422403B"/>
    <w:rsid w:val="466B3AEF"/>
    <w:rsid w:val="488F069E"/>
    <w:rsid w:val="4DF14E22"/>
    <w:rsid w:val="4F151280"/>
    <w:rsid w:val="537847E4"/>
    <w:rsid w:val="53E57684"/>
    <w:rsid w:val="54C76E06"/>
    <w:rsid w:val="56D70B80"/>
    <w:rsid w:val="589D454C"/>
    <w:rsid w:val="59DC3564"/>
    <w:rsid w:val="5E257683"/>
    <w:rsid w:val="60290451"/>
    <w:rsid w:val="60B12489"/>
    <w:rsid w:val="60EE075F"/>
    <w:rsid w:val="63302A34"/>
    <w:rsid w:val="64A2188E"/>
    <w:rsid w:val="651C4658"/>
    <w:rsid w:val="653330E4"/>
    <w:rsid w:val="6D535020"/>
    <w:rsid w:val="6E990ACC"/>
    <w:rsid w:val="71295286"/>
    <w:rsid w:val="732738E2"/>
    <w:rsid w:val="74473600"/>
    <w:rsid w:val="774B79F4"/>
    <w:rsid w:val="79C244D6"/>
    <w:rsid w:val="7F4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113d3d15-f906-4e09-9f26-01a65a8c3fac</errorID>
      <errorWord>理念等</errorWord>
      <group>L1_AI</group>
      <groupName>深度校对</groupName>
      <ability>L2_AI_Word</ability>
      <abilityName>字词纠错</abilityName>
      <candidateList>
        <item>理念</item>
      </candidateList>
      <explain/>
      <paraID>772305A3</paraID>
      <start>16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e08afa9-89a1-4d19-a2cc-e4614e7512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微软中国</Company>
  <Pages>1</Pages>
  <Words>337</Words>
  <Characters>343</Characters>
  <Lines>1</Lines>
  <Paragraphs>1</Paragraphs>
  <TotalTime>4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2018-11-19T10:50:00Z</dcterms:created>
  <dc:creator>Administrator</dc:creator>
  <cp:lastModifiedBy>李兰</cp:lastModifiedBy>
  <dcterms:modified xsi:type="dcterms:W3CDTF">2026-10-27T02:06:36Z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5C7399E653464148B048E7FDEEC543F6_13</vt:lpwstr>
  </property>
  <property fmtid="{D5CDD505-2E9C-101B-9397-08002B2CF9AE}" pid="4" name="KSOTemplateDocerSaveRecord">
    <vt:lpwstr>eyJoZGlkIjoiODMyZjRmOTc2OGQwMGZhZGU2MTU0NGMyMjc2ZDIzZWEiLCJ1c2VySWQiOiI0MjI2NTg1ODkifQ==</vt:lpwstr>
  </property>
</Properties>
</file>